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F30" w:rsidRDefault="000C3F30"/>
    <w:tbl>
      <w:tblPr>
        <w:tblStyle w:val="a4"/>
        <w:tblW w:w="0" w:type="auto"/>
        <w:tblLook w:val="04A0"/>
      </w:tblPr>
      <w:tblGrid>
        <w:gridCol w:w="5778"/>
        <w:gridCol w:w="3793"/>
      </w:tblGrid>
      <w:tr w:rsidR="000C3F30" w:rsidTr="007A3A9B">
        <w:tc>
          <w:tcPr>
            <w:tcW w:w="95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3F30" w:rsidRPr="000C3F30" w:rsidRDefault="000C3F30" w:rsidP="000C3F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3F30"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Утверждаю</w:t>
            </w:r>
            <w:r w:rsidR="00BD598E">
              <w:rPr>
                <w:rFonts w:ascii="Times New Roman" w:hAnsi="Times New Roman" w:cs="Times New Roman"/>
                <w:sz w:val="28"/>
                <w:szCs w:val="28"/>
              </w:rPr>
              <w:t xml:space="preserve">                Председатель Кукморской</w:t>
            </w:r>
          </w:p>
          <w:p w:rsidR="007A3A9B" w:rsidRDefault="000C3F30" w:rsidP="000C3F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3F30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профсоюзного </w:t>
            </w:r>
            <w:r w:rsidR="00BD598E">
              <w:rPr>
                <w:rFonts w:ascii="Times New Roman" w:hAnsi="Times New Roman" w:cs="Times New Roman"/>
                <w:sz w:val="28"/>
                <w:szCs w:val="28"/>
              </w:rPr>
              <w:t xml:space="preserve">        территориальной профсоюзной</w:t>
            </w:r>
          </w:p>
          <w:p w:rsidR="000C3F30" w:rsidRPr="000C3F30" w:rsidRDefault="000C3F30" w:rsidP="000C3F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3F30">
              <w:rPr>
                <w:rFonts w:ascii="Times New Roman" w:hAnsi="Times New Roman" w:cs="Times New Roman"/>
                <w:sz w:val="28"/>
                <w:szCs w:val="28"/>
              </w:rPr>
              <w:t>комитета</w:t>
            </w:r>
            <w:r w:rsidR="007A3A9B">
              <w:rPr>
                <w:rFonts w:ascii="Times New Roman" w:hAnsi="Times New Roman" w:cs="Times New Roman"/>
                <w:sz w:val="28"/>
                <w:szCs w:val="28"/>
              </w:rPr>
              <w:t xml:space="preserve">           </w:t>
            </w:r>
            <w:r w:rsidR="00BD598E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организации  работников образования     </w:t>
            </w:r>
            <w:r w:rsidR="007A3A9B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</w:t>
            </w:r>
          </w:p>
          <w:p w:rsidR="007A3A9B" w:rsidRDefault="000C3F30" w:rsidP="000C3F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3F30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№7</w:t>
            </w:r>
            <w:r w:rsidR="00BD598E">
              <w:rPr>
                <w:rFonts w:ascii="Times New Roman" w:hAnsi="Times New Roman" w:cs="Times New Roman"/>
                <w:sz w:val="28"/>
                <w:szCs w:val="28"/>
              </w:rPr>
              <w:t xml:space="preserve">             науки РТ</w:t>
            </w:r>
          </w:p>
          <w:p w:rsidR="000C3F30" w:rsidRPr="000C3F30" w:rsidRDefault="000C3F30" w:rsidP="000C3F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3F30">
              <w:rPr>
                <w:rFonts w:ascii="Times New Roman" w:hAnsi="Times New Roman" w:cs="Times New Roman"/>
                <w:sz w:val="28"/>
                <w:szCs w:val="28"/>
              </w:rPr>
              <w:t>«Колокольчик» г.Кукмор</w:t>
            </w:r>
            <w:bookmarkStart w:id="0" w:name="_GoBack"/>
            <w:bookmarkEnd w:id="0"/>
            <w:r w:rsidR="00BD598E">
              <w:rPr>
                <w:rFonts w:ascii="Times New Roman" w:hAnsi="Times New Roman" w:cs="Times New Roman"/>
                <w:sz w:val="28"/>
                <w:szCs w:val="28"/>
              </w:rPr>
              <w:t xml:space="preserve">                ____________Гаянова А.Н.</w:t>
            </w:r>
          </w:p>
          <w:p w:rsidR="000C3F30" w:rsidRDefault="000C3F30" w:rsidP="000C3F30">
            <w:pPr>
              <w:jc w:val="both"/>
            </w:pPr>
            <w:r w:rsidRPr="000C3F30">
              <w:rPr>
                <w:rFonts w:ascii="Times New Roman" w:hAnsi="Times New Roman" w:cs="Times New Roman"/>
                <w:sz w:val="28"/>
                <w:szCs w:val="28"/>
              </w:rPr>
              <w:t>_______________Степанова Р.С.</w:t>
            </w:r>
            <w:r w:rsidR="007A3A9B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</w:p>
          <w:p w:rsidR="000C3F30" w:rsidRPr="000C3F30" w:rsidRDefault="000C3F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3A9B" w:rsidTr="007A3A9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5778" w:type="dxa"/>
        </w:trPr>
        <w:tc>
          <w:tcPr>
            <w:tcW w:w="3793" w:type="dxa"/>
          </w:tcPr>
          <w:p w:rsidR="007A3A9B" w:rsidRDefault="007A3A9B" w:rsidP="007B2BF7">
            <w:pPr>
              <w:ind w:left="-577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A3A9B" w:rsidRDefault="00BD598E" w:rsidP="007A3A9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работы на 2025</w:t>
      </w:r>
      <w:r w:rsidR="007A3A9B">
        <w:rPr>
          <w:rFonts w:ascii="Times New Roman" w:hAnsi="Times New Roman" w:cs="Times New Roman"/>
          <w:b/>
          <w:sz w:val="28"/>
          <w:szCs w:val="28"/>
        </w:rPr>
        <w:t xml:space="preserve"> год первичной профсоюзной организации муниципального бюджетного дошкольного образовательного учреждения «Детский сад Общеразвивающего вида №7 «Колокольчик» г. Кукмор» Кукморского муниципального района Республики Татарстан</w:t>
      </w:r>
    </w:p>
    <w:p w:rsidR="00510CDB" w:rsidRDefault="00510CDB" w:rsidP="007A3A9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640"/>
        <w:gridCol w:w="6869"/>
        <w:gridCol w:w="2062"/>
      </w:tblGrid>
      <w:tr w:rsidR="007A3A9B" w:rsidTr="007B2BF7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7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A3A9B" w:rsidRDefault="007A3A9B" w:rsidP="007B2B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A3A9B" w:rsidRDefault="007A3A9B" w:rsidP="007B2B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 выполнения</w:t>
            </w:r>
          </w:p>
        </w:tc>
      </w:tr>
      <w:tr w:rsidR="007A3A9B" w:rsidTr="004324BD">
        <w:trPr>
          <w:trHeight w:val="70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7A7E" w:rsidRDefault="00897A7E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7A7E" w:rsidRDefault="00897A7E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10CDB" w:rsidRDefault="00510CD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10CDB" w:rsidRDefault="00510CD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10CDB" w:rsidRDefault="00510CD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510CD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510CD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510CD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510CD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510CD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510CD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510CD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10CDB" w:rsidRDefault="00510CD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10CDB" w:rsidRDefault="00510CD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Составление соглашения по охране труда между администрацией</w:t>
            </w:r>
            <w:r w:rsidRPr="00BD598E">
              <w:rPr>
                <w:rFonts w:ascii="Times New Roman" w:hAnsi="Times New Roman" w:cs="Times New Roman"/>
                <w:sz w:val="28"/>
                <w:szCs w:val="28"/>
              </w:rPr>
              <w:t xml:space="preserve"> и профсоюзным комитетом на 2025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 xml:space="preserve"> год. 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Составление сметы расходов, фин</w:t>
            </w:r>
            <w:r w:rsidRPr="00BD598E">
              <w:rPr>
                <w:rFonts w:ascii="Times New Roman" w:hAnsi="Times New Roman" w:cs="Times New Roman"/>
                <w:sz w:val="28"/>
                <w:szCs w:val="28"/>
              </w:rPr>
              <w:t>ансовых средств профкома на 2025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 xml:space="preserve"> год.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Составлен</w:t>
            </w:r>
            <w:r w:rsidRPr="00BD598E">
              <w:rPr>
                <w:rFonts w:ascii="Times New Roman" w:hAnsi="Times New Roman" w:cs="Times New Roman"/>
                <w:sz w:val="28"/>
                <w:szCs w:val="28"/>
              </w:rPr>
              <w:t>ие плана работы профкома на 2025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Утверждени</w:t>
            </w:r>
            <w:r w:rsidRPr="00BD598E">
              <w:rPr>
                <w:rFonts w:ascii="Times New Roman" w:hAnsi="Times New Roman" w:cs="Times New Roman"/>
                <w:sz w:val="28"/>
                <w:szCs w:val="28"/>
              </w:rPr>
              <w:t>е плана работы  профкома на 2025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  <w:p w:rsidR="007A3A9B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Провести сверку учета членов профсоюза, отметку уп</w:t>
            </w:r>
            <w:r w:rsidR="00897A7E">
              <w:rPr>
                <w:rFonts w:ascii="Times New Roman" w:hAnsi="Times New Roman" w:cs="Times New Roman"/>
                <w:sz w:val="28"/>
                <w:szCs w:val="28"/>
              </w:rPr>
              <w:t>латы профсоюзных взносов за 2025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 xml:space="preserve"> год. Итоги обсудить на заседании профкома детского сада.</w:t>
            </w:r>
          </w:p>
          <w:p w:rsidR="00510CDB" w:rsidRPr="00BD598E" w:rsidRDefault="00510CDB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-Фестиваль-конкурс народного творчества «За своих» посвященный Году 80-летия Победы в Великой Отечественной войне 1941-1945гг., Году мира и единства в борьбе с нацизмом в Российской Федирации и Году защитников Отечества в Республике Татарстан.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проведения  праздников посвященных 23 февраля и 8 марта для членов профсоюзной организации.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 xml:space="preserve">Собрание трудового коллектива по принятию Коллективного договора между администрацией  муниципального бюджетного дошкольного образовательного учреждения «Детский сад Общеразвивающего вида №7 «Колокольчик» </w:t>
            </w:r>
          </w:p>
          <w:p w:rsidR="007A3A9B" w:rsidRPr="00BD598E" w:rsidRDefault="007A3A9B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598E">
              <w:rPr>
                <w:rFonts w:ascii="Times New Roman" w:hAnsi="Times New Roman" w:cs="Times New Roman"/>
                <w:sz w:val="28"/>
                <w:szCs w:val="28"/>
              </w:rPr>
              <w:t xml:space="preserve">г. Кукмор» Кукморского муниципального района Республики Татарстан и профессиональным комитетом  работников  народного </w:t>
            </w:r>
            <w:r w:rsidR="00897A7E">
              <w:rPr>
                <w:rFonts w:ascii="Times New Roman" w:hAnsi="Times New Roman" w:cs="Times New Roman"/>
                <w:sz w:val="28"/>
                <w:szCs w:val="28"/>
              </w:rPr>
              <w:t>образования и науки на 2024-2027</w:t>
            </w:r>
            <w:r w:rsidRPr="00BD598E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Оформить заявку на санаторно-курортное лечение.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Проведение заседания профкома с повесткой дня «об организационно уставной деятельности профсоюзного комитета детского сада.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Организовать спортивное мероприятие для членов профсоюза.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Организация и участие в субботнике и благоустройстве территории ДОУ.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Собрание трудового коллектива.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Проверить и обследовать техническое состояние здания, оборудования на соответствие нормам и правилам охраны труда.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Совместно с администрацией рассмотреть график отпусков педагогам и сотрудникам детского сада на</w:t>
            </w:r>
            <w:r w:rsidR="00897A7E">
              <w:rPr>
                <w:rFonts w:ascii="Times New Roman" w:hAnsi="Times New Roman" w:cs="Times New Roman"/>
                <w:sz w:val="28"/>
                <w:szCs w:val="28"/>
              </w:rPr>
              <w:t xml:space="preserve"> летний период 2025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 xml:space="preserve"> года.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Проанализировать совместную работу с администрацией по созданию условий для повышения педагогического мастерства.</w:t>
            </w:r>
          </w:p>
          <w:p w:rsidR="00897A7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демонстрации и митинге, посвященным международному дню солидарности трудящихся и </w:t>
            </w:r>
            <w:r w:rsidR="00897A7E">
              <w:rPr>
                <w:rFonts w:ascii="Times New Roman" w:hAnsi="Times New Roman" w:cs="Times New Roman"/>
                <w:sz w:val="28"/>
                <w:szCs w:val="28"/>
              </w:rPr>
              <w:t>к 80 летию</w:t>
            </w:r>
          </w:p>
          <w:p w:rsidR="007A3A9B" w:rsidRPr="00BD598E" w:rsidRDefault="007A3A9B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598E">
              <w:rPr>
                <w:rFonts w:ascii="Times New Roman" w:hAnsi="Times New Roman" w:cs="Times New Roman"/>
                <w:sz w:val="28"/>
                <w:szCs w:val="28"/>
              </w:rPr>
              <w:t xml:space="preserve"> Победы.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День охраны труда: рейд по санитарному состоянию помещений и охраны труда на рабочем месте.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Проведение инструктажей к летней оздоровительной работе.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Планирование профсоюзных собраний на следующий год.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Проверить состояние охраны труда и техники безопасности в ДОУ.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Осуществить контроль за своевременной выплатой отпускных работникам образовательного учреждении.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Проверить правильность оформления профсоюзных взносов.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Оформить документы на получение путевок детям работников ДОУ.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Проверить ведения личных дел и трудовых книжек сотрудников ДОУ.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Заседание профкома «Отчет выполнения «Соглашения по охране труда» за 1 полугодие года».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Проверка обследование технического состояния зданий и сооружений, помещений ДОУ на соответствие нормам и правилам охраны труда.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День охраны труда: состояние территории ДОУ, соблюдение ОТ и ТБ при проведении прогулок В ДОУ.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Согласовать с администрацией: тарификацию; расписание.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Привести в порядок делопроизводство в профсоюзной организации.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Заседание профкома «О состоянии готовности учебных помещений ДОУ, соблюдение охраны и улучшение условий труда к началу учебного года.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Оформить профсоюзный уголок.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Провести сверку учета членов Профсоюза.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Составить перечень юбилейных, праздничных и знаменательных дат для членов Профсоюза.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Подготовить мероприятие, посвященное «Дню дошкольного работника».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День охраны труда: рейд комиссии по ОТ и ТБ – готовность к учебному году.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Подготовить и провести  День пожилого человека (чествование ветеранов педагогического труда)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Проверить инструкции по охране труда и технике безопасности, наличие подписей работающих.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Экологический субботник по уборке территории ДОУ.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Работа по составлению социального паспорта ДОУ.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Провести заседание профкома « О результатах проверки ведения личных дел и трудовых книжек работающих».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Проверить правильность оформления финансовых документов (смет, отчетов, актов)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Поездка в Казань в театр с членами профсоюза.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Проанализировать результативность проводимой работы по мотивации профсоюзного членства.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Проверка пищеблока и склада.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Отчет бракеражной комиссии по организации питания детей в ДОУ.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отчет о выполнении коллективного договора (любые пункты).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Подготовка новогодней елки для детей членов Профсоюза.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Подготовка новогоднего праздника для работников образовательного учреждения.</w:t>
            </w:r>
          </w:p>
          <w:p w:rsidR="007A3A9B" w:rsidRPr="00BD598E" w:rsidRDefault="00BD598E" w:rsidP="00BD59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A3A9B" w:rsidRPr="00BD598E">
              <w:rPr>
                <w:rFonts w:ascii="Times New Roman" w:hAnsi="Times New Roman" w:cs="Times New Roman"/>
                <w:sz w:val="28"/>
                <w:szCs w:val="28"/>
              </w:rPr>
              <w:t>Утверждение годового статистического отчета первичной профсоюзной организации.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Январь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7A7E" w:rsidRDefault="00897A7E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7A7E" w:rsidRDefault="00897A7E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10CDB" w:rsidRDefault="00510CD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10CDB" w:rsidRDefault="00510CD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10CDB" w:rsidRDefault="00510CD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10CDB" w:rsidRDefault="00510CD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10CDB" w:rsidRDefault="00510CD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10CDB" w:rsidRDefault="00510CD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Февраль-май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7A7E" w:rsidRDefault="00897A7E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4324BD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7A7E" w:rsidRDefault="00897A7E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10CDB" w:rsidRDefault="00510CD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10CDB" w:rsidRDefault="00510CD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10CDB" w:rsidRDefault="00510CD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10CDB" w:rsidRDefault="00510CD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10CDB" w:rsidRDefault="00510CD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10CDB" w:rsidRDefault="00510CD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10CDB" w:rsidRDefault="00510CD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10CDB" w:rsidRDefault="00510CD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C3F30" w:rsidRPr="00510CDB" w:rsidRDefault="000C3F30">
      <w:pPr>
        <w:rPr>
          <w:rFonts w:ascii="Times New Roman" w:hAnsi="Times New Roman" w:cs="Times New Roman"/>
          <w:sz w:val="28"/>
          <w:szCs w:val="28"/>
        </w:rPr>
      </w:pPr>
    </w:p>
    <w:sectPr w:rsidR="000C3F30" w:rsidRPr="00510CDB" w:rsidSect="00356C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3A9B" w:rsidRDefault="007A3A9B" w:rsidP="007A3A9B">
      <w:pPr>
        <w:spacing w:after="0" w:line="240" w:lineRule="auto"/>
      </w:pPr>
      <w:r>
        <w:separator/>
      </w:r>
    </w:p>
  </w:endnote>
  <w:endnote w:type="continuationSeparator" w:id="1">
    <w:p w:rsidR="007A3A9B" w:rsidRDefault="007A3A9B" w:rsidP="007A3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3A9B" w:rsidRDefault="007A3A9B" w:rsidP="007A3A9B">
      <w:pPr>
        <w:spacing w:after="0" w:line="240" w:lineRule="auto"/>
      </w:pPr>
      <w:r>
        <w:separator/>
      </w:r>
    </w:p>
  </w:footnote>
  <w:footnote w:type="continuationSeparator" w:id="1">
    <w:p w:rsidR="007A3A9B" w:rsidRDefault="007A3A9B" w:rsidP="007A3A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4861ED"/>
    <w:multiLevelType w:val="hybridMultilevel"/>
    <w:tmpl w:val="B226E6F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11BF1"/>
    <w:rsid w:val="000C3F30"/>
    <w:rsid w:val="00275AA0"/>
    <w:rsid w:val="00356C8B"/>
    <w:rsid w:val="004032F3"/>
    <w:rsid w:val="004324BD"/>
    <w:rsid w:val="00461037"/>
    <w:rsid w:val="00510CDB"/>
    <w:rsid w:val="006A6A50"/>
    <w:rsid w:val="00762A6A"/>
    <w:rsid w:val="007A3A9B"/>
    <w:rsid w:val="008908A9"/>
    <w:rsid w:val="00897A7E"/>
    <w:rsid w:val="00BD598E"/>
    <w:rsid w:val="00C11BF1"/>
    <w:rsid w:val="00C72307"/>
    <w:rsid w:val="00C93DA4"/>
    <w:rsid w:val="00E00F77"/>
    <w:rsid w:val="00E64658"/>
    <w:rsid w:val="00E77C70"/>
    <w:rsid w:val="00ED14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4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14BF"/>
    <w:pPr>
      <w:ind w:left="720"/>
      <w:contextualSpacing/>
    </w:pPr>
  </w:style>
  <w:style w:type="table" w:styleId="a4">
    <w:name w:val="Table Grid"/>
    <w:basedOn w:val="a1"/>
    <w:uiPriority w:val="59"/>
    <w:rsid w:val="00ED14B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7A3A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A3A9B"/>
  </w:style>
  <w:style w:type="paragraph" w:styleId="a7">
    <w:name w:val="footer"/>
    <w:basedOn w:val="a"/>
    <w:link w:val="a8"/>
    <w:uiPriority w:val="99"/>
    <w:unhideWhenUsed/>
    <w:rsid w:val="007A3A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A3A9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31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90CB56-1929-4066-9ED5-F86B6C7B15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3</Pages>
  <Words>795</Words>
  <Characters>4534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Колокольчик</dc:creator>
  <cp:keywords/>
  <dc:description/>
  <cp:lastModifiedBy>Пользователь</cp:lastModifiedBy>
  <cp:revision>11</cp:revision>
  <dcterms:created xsi:type="dcterms:W3CDTF">2019-02-20T07:46:00Z</dcterms:created>
  <dcterms:modified xsi:type="dcterms:W3CDTF">2025-02-12T09:51:00Z</dcterms:modified>
</cp:coreProperties>
</file>